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B23A7" w:rsidRDefault="00B71044" w:rsidP="00B71044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Student’s Name:</w:t>
      </w:r>
    </w:p>
    <w:p w:rsidR="00B71044" w:rsidRDefault="00B71044" w:rsidP="00B71044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Professor’s Name:</w:t>
      </w:r>
    </w:p>
    <w:p w:rsidR="00B71044" w:rsidRDefault="00B71044" w:rsidP="00B71044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Title:</w:t>
      </w:r>
    </w:p>
    <w:p w:rsidR="00B71044" w:rsidRDefault="00B71044" w:rsidP="00B71044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Date:</w:t>
      </w:r>
    </w:p>
    <w:p w:rsidR="002D2DC8" w:rsidRDefault="00B71044" w:rsidP="00B71044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 w:rsidR="00750A73">
        <w:rPr>
          <w:rFonts w:ascii="Times New Roman" w:hAnsi="Times New Roman" w:cs="Times New Roman"/>
          <w:sz w:val="24"/>
          <w:szCs w:val="24"/>
        </w:rPr>
        <w:t>The number</w:t>
      </w:r>
      <w:r w:rsidR="006957D2">
        <w:rPr>
          <w:rFonts w:ascii="Times New Roman" w:hAnsi="Times New Roman" w:cs="Times New Roman"/>
          <w:sz w:val="24"/>
          <w:szCs w:val="24"/>
        </w:rPr>
        <w:t xml:space="preserve"> of Latin</w:t>
      </w:r>
      <w:r w:rsidR="00750A73">
        <w:rPr>
          <w:rFonts w:ascii="Times New Roman" w:hAnsi="Times New Roman" w:cs="Times New Roman"/>
          <w:sz w:val="24"/>
          <w:szCs w:val="24"/>
        </w:rPr>
        <w:t xml:space="preserve"> </w:t>
      </w:r>
      <w:r w:rsidR="006957D2">
        <w:rPr>
          <w:rFonts w:ascii="Times New Roman" w:hAnsi="Times New Roman" w:cs="Times New Roman"/>
          <w:sz w:val="24"/>
          <w:szCs w:val="24"/>
        </w:rPr>
        <w:t xml:space="preserve">immigrants </w:t>
      </w:r>
      <w:r w:rsidR="00F76470">
        <w:rPr>
          <w:rFonts w:ascii="Times New Roman" w:hAnsi="Times New Roman" w:cs="Times New Roman"/>
          <w:sz w:val="24"/>
          <w:szCs w:val="24"/>
        </w:rPr>
        <w:t xml:space="preserve">(especially from Mexico and Central America) </w:t>
      </w:r>
      <w:r w:rsidR="006957D2">
        <w:rPr>
          <w:rFonts w:ascii="Times New Roman" w:hAnsi="Times New Roman" w:cs="Times New Roman"/>
          <w:sz w:val="24"/>
          <w:szCs w:val="24"/>
        </w:rPr>
        <w:t xml:space="preserve">into the </w:t>
      </w:r>
      <w:r w:rsidR="00F76470">
        <w:rPr>
          <w:rFonts w:ascii="Times New Roman" w:hAnsi="Times New Roman" w:cs="Times New Roman"/>
          <w:sz w:val="24"/>
          <w:szCs w:val="24"/>
        </w:rPr>
        <w:t xml:space="preserve">US has witnessed </w:t>
      </w:r>
      <w:r w:rsidR="006957D2">
        <w:rPr>
          <w:rFonts w:ascii="Times New Roman" w:hAnsi="Times New Roman" w:cs="Times New Roman"/>
          <w:sz w:val="24"/>
          <w:szCs w:val="24"/>
        </w:rPr>
        <w:t xml:space="preserve">a rapid growth with their population estimating at </w:t>
      </w:r>
      <w:r w:rsidR="00D22302">
        <w:rPr>
          <w:rFonts w:ascii="Times New Roman" w:hAnsi="Times New Roman" w:cs="Times New Roman"/>
          <w:sz w:val="24"/>
          <w:szCs w:val="24"/>
        </w:rPr>
        <w:t xml:space="preserve">20.4 million </w:t>
      </w:r>
      <w:r w:rsidR="00C24B50">
        <w:rPr>
          <w:rFonts w:ascii="Times New Roman" w:hAnsi="Times New Roman" w:cs="Times New Roman"/>
          <w:sz w:val="24"/>
          <w:szCs w:val="24"/>
        </w:rPr>
        <w:t xml:space="preserve">in the year 2010 (Brick, Challinor, </w:t>
      </w:r>
      <w:r w:rsidR="00F454C8">
        <w:rPr>
          <w:rFonts w:ascii="Times New Roman" w:hAnsi="Times New Roman" w:cs="Times New Roman"/>
          <w:sz w:val="24"/>
          <w:szCs w:val="24"/>
        </w:rPr>
        <w:t xml:space="preserve">&amp; </w:t>
      </w:r>
      <w:r w:rsidR="00C24B50">
        <w:rPr>
          <w:rFonts w:ascii="Times New Roman" w:hAnsi="Times New Roman" w:cs="Times New Roman"/>
          <w:sz w:val="24"/>
          <w:szCs w:val="24"/>
        </w:rPr>
        <w:t>Rose</w:t>
      </w:r>
      <w:r w:rsidR="00F454C8">
        <w:rPr>
          <w:rFonts w:ascii="Times New Roman" w:hAnsi="Times New Roman" w:cs="Times New Roman"/>
          <w:sz w:val="24"/>
          <w:szCs w:val="24"/>
        </w:rPr>
        <w:t>n</w:t>
      </w:r>
      <w:r w:rsidR="00C24B50">
        <w:rPr>
          <w:rFonts w:ascii="Times New Roman" w:hAnsi="Times New Roman" w:cs="Times New Roman"/>
          <w:sz w:val="24"/>
          <w:szCs w:val="24"/>
        </w:rPr>
        <w:t>blum</w:t>
      </w:r>
      <w:r w:rsidR="00F454C8">
        <w:rPr>
          <w:rFonts w:ascii="Times New Roman" w:hAnsi="Times New Roman" w:cs="Times New Roman"/>
          <w:sz w:val="24"/>
          <w:szCs w:val="24"/>
        </w:rPr>
        <w:t xml:space="preserve"> 6)</w:t>
      </w:r>
      <w:r w:rsidR="00F76470">
        <w:rPr>
          <w:rFonts w:ascii="Times New Roman" w:hAnsi="Times New Roman" w:cs="Times New Roman"/>
          <w:sz w:val="24"/>
          <w:szCs w:val="24"/>
        </w:rPr>
        <w:t>. Prior to World War 2, they represent</w:t>
      </w:r>
      <w:r w:rsidR="00983D5F">
        <w:rPr>
          <w:rFonts w:ascii="Times New Roman" w:hAnsi="Times New Roman" w:cs="Times New Roman"/>
          <w:sz w:val="24"/>
          <w:szCs w:val="24"/>
        </w:rPr>
        <w:t>ed</w:t>
      </w:r>
      <w:r w:rsidR="00F76470">
        <w:rPr>
          <w:rFonts w:ascii="Times New Roman" w:hAnsi="Times New Roman" w:cs="Times New Roman"/>
          <w:sz w:val="24"/>
          <w:szCs w:val="24"/>
        </w:rPr>
        <w:t xml:space="preserve"> only </w:t>
      </w:r>
      <w:r w:rsidR="00983D5F">
        <w:rPr>
          <w:rFonts w:ascii="Times New Roman" w:hAnsi="Times New Roman" w:cs="Times New Roman"/>
          <w:sz w:val="24"/>
          <w:szCs w:val="24"/>
        </w:rPr>
        <w:t xml:space="preserve">a quarter of total immigrants into the US but by 1990 they </w:t>
      </w:r>
      <w:r w:rsidR="00AD5D62">
        <w:rPr>
          <w:rFonts w:ascii="Times New Roman" w:hAnsi="Times New Roman" w:cs="Times New Roman"/>
          <w:sz w:val="24"/>
          <w:szCs w:val="24"/>
        </w:rPr>
        <w:t>constituted half of the total immigrants.</w:t>
      </w:r>
      <w:r w:rsidR="000855F0">
        <w:rPr>
          <w:rFonts w:ascii="Times New Roman" w:hAnsi="Times New Roman" w:cs="Times New Roman"/>
          <w:sz w:val="24"/>
          <w:szCs w:val="24"/>
        </w:rPr>
        <w:t xml:space="preserve"> </w:t>
      </w:r>
      <w:r w:rsidR="00907644">
        <w:rPr>
          <w:rFonts w:ascii="Times New Roman" w:hAnsi="Times New Roman" w:cs="Times New Roman"/>
          <w:sz w:val="24"/>
          <w:szCs w:val="24"/>
        </w:rPr>
        <w:t>After 1970</w:t>
      </w:r>
      <w:r w:rsidR="00D14FC8">
        <w:rPr>
          <w:rFonts w:ascii="Times New Roman" w:hAnsi="Times New Roman" w:cs="Times New Roman"/>
          <w:sz w:val="24"/>
          <w:szCs w:val="24"/>
        </w:rPr>
        <w:t>,</w:t>
      </w:r>
      <w:r w:rsidR="00907644">
        <w:rPr>
          <w:rFonts w:ascii="Times New Roman" w:hAnsi="Times New Roman" w:cs="Times New Roman"/>
          <w:sz w:val="24"/>
          <w:szCs w:val="24"/>
        </w:rPr>
        <w:t xml:space="preserve"> t</w:t>
      </w:r>
      <w:r w:rsidR="000855F0">
        <w:rPr>
          <w:rFonts w:ascii="Times New Roman" w:hAnsi="Times New Roman" w:cs="Times New Roman"/>
          <w:sz w:val="24"/>
          <w:szCs w:val="24"/>
        </w:rPr>
        <w:t xml:space="preserve">he number </w:t>
      </w:r>
      <w:r w:rsidR="00907644">
        <w:rPr>
          <w:rFonts w:ascii="Times New Roman" w:hAnsi="Times New Roman" w:cs="Times New Roman"/>
          <w:sz w:val="24"/>
          <w:szCs w:val="24"/>
        </w:rPr>
        <w:t>of these immigrants virtually doubled during the next two decades.</w:t>
      </w:r>
      <w:r w:rsidR="00D14FC8">
        <w:rPr>
          <w:rFonts w:ascii="Times New Roman" w:hAnsi="Times New Roman" w:cs="Times New Roman"/>
          <w:sz w:val="24"/>
          <w:szCs w:val="24"/>
        </w:rPr>
        <w:t xml:space="preserve"> The inf</w:t>
      </w:r>
      <w:r w:rsidR="00DD0DE0">
        <w:rPr>
          <w:rFonts w:ascii="Times New Roman" w:hAnsi="Times New Roman" w:cs="Times New Roman"/>
          <w:sz w:val="24"/>
          <w:szCs w:val="24"/>
        </w:rPr>
        <w:t>lux</w:t>
      </w:r>
      <w:r w:rsidR="00D14FC8">
        <w:rPr>
          <w:rFonts w:ascii="Times New Roman" w:hAnsi="Times New Roman" w:cs="Times New Roman"/>
          <w:sz w:val="24"/>
          <w:szCs w:val="24"/>
        </w:rPr>
        <w:t xml:space="preserve"> </w:t>
      </w:r>
      <w:r w:rsidR="0032567D">
        <w:rPr>
          <w:rFonts w:ascii="Times New Roman" w:hAnsi="Times New Roman" w:cs="Times New Roman"/>
          <w:sz w:val="24"/>
          <w:szCs w:val="24"/>
        </w:rPr>
        <w:t xml:space="preserve">was facilitated by the US- Mexican Bracero Program that </w:t>
      </w:r>
      <w:r w:rsidR="00DD0DE0">
        <w:rPr>
          <w:rFonts w:ascii="Times New Roman" w:hAnsi="Times New Roman" w:cs="Times New Roman"/>
          <w:sz w:val="24"/>
          <w:szCs w:val="24"/>
        </w:rPr>
        <w:t>allowed</w:t>
      </w:r>
      <w:r w:rsidR="00907644">
        <w:rPr>
          <w:rFonts w:ascii="Times New Roman" w:hAnsi="Times New Roman" w:cs="Times New Roman"/>
          <w:sz w:val="24"/>
          <w:szCs w:val="24"/>
        </w:rPr>
        <w:t xml:space="preserve"> </w:t>
      </w:r>
      <w:r w:rsidR="00DD0DE0">
        <w:rPr>
          <w:rFonts w:ascii="Times New Roman" w:hAnsi="Times New Roman" w:cs="Times New Roman"/>
          <w:sz w:val="24"/>
          <w:szCs w:val="24"/>
        </w:rPr>
        <w:t xml:space="preserve">bilateral movement of Mexican workers into the US on temporary visas (7). </w:t>
      </w:r>
      <w:r w:rsidR="005E4AC7">
        <w:rPr>
          <w:rFonts w:ascii="Times New Roman" w:hAnsi="Times New Roman" w:cs="Times New Roman"/>
          <w:sz w:val="24"/>
          <w:szCs w:val="24"/>
        </w:rPr>
        <w:t xml:space="preserve">However, most of these </w:t>
      </w:r>
      <w:r w:rsidR="003274DD">
        <w:rPr>
          <w:rFonts w:ascii="Times New Roman" w:hAnsi="Times New Roman" w:cs="Times New Roman"/>
          <w:sz w:val="24"/>
          <w:szCs w:val="24"/>
        </w:rPr>
        <w:t xml:space="preserve">immigrants circumvented the legal and sparked </w:t>
      </w:r>
      <w:r w:rsidR="008A6A61">
        <w:rPr>
          <w:rFonts w:ascii="Times New Roman" w:hAnsi="Times New Roman" w:cs="Times New Roman"/>
          <w:sz w:val="24"/>
          <w:szCs w:val="24"/>
        </w:rPr>
        <w:t xml:space="preserve">negative </w:t>
      </w:r>
      <w:r w:rsidR="00E77AC9">
        <w:rPr>
          <w:rFonts w:ascii="Times New Roman" w:hAnsi="Times New Roman" w:cs="Times New Roman"/>
          <w:sz w:val="24"/>
          <w:szCs w:val="24"/>
        </w:rPr>
        <w:t xml:space="preserve">image with some Americans feeling that they should be denied access </w:t>
      </w:r>
      <w:r w:rsidR="002876C3">
        <w:rPr>
          <w:rFonts w:ascii="Times New Roman" w:hAnsi="Times New Roman" w:cs="Times New Roman"/>
          <w:sz w:val="24"/>
          <w:szCs w:val="24"/>
        </w:rPr>
        <w:t>to social services since they do not pay taxes (Volk et al. 6).</w:t>
      </w:r>
    </w:p>
    <w:p w:rsidR="00B71044" w:rsidRDefault="00DD0DE0" w:rsidP="002D2DC8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The economic </w:t>
      </w:r>
      <w:r w:rsidR="009C31B8">
        <w:rPr>
          <w:rFonts w:ascii="Times New Roman" w:hAnsi="Times New Roman" w:cs="Times New Roman"/>
          <w:sz w:val="24"/>
          <w:szCs w:val="24"/>
        </w:rPr>
        <w:t>uncertainty in Mexico</w:t>
      </w:r>
      <w:r w:rsidR="0051540F">
        <w:rPr>
          <w:rFonts w:ascii="Times New Roman" w:hAnsi="Times New Roman" w:cs="Times New Roman"/>
          <w:sz w:val="24"/>
          <w:szCs w:val="24"/>
        </w:rPr>
        <w:t xml:space="preserve"> </w:t>
      </w:r>
      <w:r w:rsidR="00884F6E">
        <w:rPr>
          <w:rFonts w:ascii="Times New Roman" w:hAnsi="Times New Roman" w:cs="Times New Roman"/>
          <w:sz w:val="24"/>
          <w:szCs w:val="24"/>
        </w:rPr>
        <w:t>necessitated</w:t>
      </w:r>
      <w:r w:rsidR="007C30C9">
        <w:rPr>
          <w:rFonts w:ascii="Times New Roman" w:hAnsi="Times New Roman" w:cs="Times New Roman"/>
          <w:sz w:val="24"/>
          <w:szCs w:val="24"/>
        </w:rPr>
        <w:t xml:space="preserve"> illegal border crossings</w:t>
      </w:r>
      <w:r w:rsidR="00F54277">
        <w:rPr>
          <w:rFonts w:ascii="Times New Roman" w:hAnsi="Times New Roman" w:cs="Times New Roman"/>
          <w:sz w:val="24"/>
          <w:szCs w:val="24"/>
        </w:rPr>
        <w:t>,</w:t>
      </w:r>
      <w:r w:rsidR="002D2DC8">
        <w:rPr>
          <w:rFonts w:ascii="Times New Roman" w:hAnsi="Times New Roman" w:cs="Times New Roman"/>
          <w:sz w:val="24"/>
          <w:szCs w:val="24"/>
        </w:rPr>
        <w:t xml:space="preserve"> most notabl</w:t>
      </w:r>
      <w:r w:rsidR="0016426C">
        <w:rPr>
          <w:rFonts w:ascii="Times New Roman" w:hAnsi="Times New Roman" w:cs="Times New Roman"/>
          <w:sz w:val="24"/>
          <w:szCs w:val="24"/>
        </w:rPr>
        <w:t>e</w:t>
      </w:r>
      <w:r w:rsidR="002D2DC8">
        <w:rPr>
          <w:rFonts w:ascii="Times New Roman" w:hAnsi="Times New Roman" w:cs="Times New Roman"/>
          <w:sz w:val="24"/>
          <w:szCs w:val="24"/>
        </w:rPr>
        <w:t xml:space="preserve"> </w:t>
      </w:r>
      <w:r w:rsidR="00F54277">
        <w:rPr>
          <w:rFonts w:ascii="Times New Roman" w:hAnsi="Times New Roman" w:cs="Times New Roman"/>
          <w:sz w:val="24"/>
          <w:szCs w:val="24"/>
        </w:rPr>
        <w:t xml:space="preserve">is </w:t>
      </w:r>
      <w:r w:rsidR="002D2DC8">
        <w:rPr>
          <w:rFonts w:ascii="Times New Roman" w:hAnsi="Times New Roman" w:cs="Times New Roman"/>
          <w:sz w:val="24"/>
          <w:szCs w:val="24"/>
        </w:rPr>
        <w:t xml:space="preserve">the oil </w:t>
      </w:r>
      <w:r w:rsidR="007538F5">
        <w:rPr>
          <w:rFonts w:ascii="Times New Roman" w:hAnsi="Times New Roman" w:cs="Times New Roman"/>
          <w:sz w:val="24"/>
          <w:szCs w:val="24"/>
        </w:rPr>
        <w:t>shocks</w:t>
      </w:r>
      <w:r w:rsidR="0016426C">
        <w:rPr>
          <w:rFonts w:ascii="Times New Roman" w:hAnsi="Times New Roman" w:cs="Times New Roman"/>
          <w:sz w:val="24"/>
          <w:szCs w:val="24"/>
        </w:rPr>
        <w:t xml:space="preserve"> in the 1970s (8). </w:t>
      </w:r>
      <w:r w:rsidR="00A64D0E">
        <w:rPr>
          <w:rFonts w:ascii="Times New Roman" w:hAnsi="Times New Roman" w:cs="Times New Roman"/>
          <w:sz w:val="24"/>
          <w:szCs w:val="24"/>
        </w:rPr>
        <w:t xml:space="preserve">In addition, she experienced </w:t>
      </w:r>
      <w:r w:rsidR="00F54277">
        <w:rPr>
          <w:rFonts w:ascii="Times New Roman" w:hAnsi="Times New Roman" w:cs="Times New Roman"/>
          <w:sz w:val="24"/>
          <w:szCs w:val="24"/>
        </w:rPr>
        <w:t xml:space="preserve">inflation and </w:t>
      </w:r>
      <w:r w:rsidR="005F19C4">
        <w:rPr>
          <w:rFonts w:ascii="Times New Roman" w:hAnsi="Times New Roman" w:cs="Times New Roman"/>
          <w:sz w:val="24"/>
          <w:szCs w:val="24"/>
        </w:rPr>
        <w:t>had accumulated huge amounts of national debt.</w:t>
      </w:r>
      <w:r w:rsidR="00663B04">
        <w:rPr>
          <w:rFonts w:ascii="Times New Roman" w:hAnsi="Times New Roman" w:cs="Times New Roman"/>
          <w:sz w:val="24"/>
          <w:szCs w:val="24"/>
        </w:rPr>
        <w:t xml:space="preserve"> The major economic restructuring the US also fueled the demand for cheap labor which could only be provided by the </w:t>
      </w:r>
      <w:r w:rsidR="006C0F25">
        <w:rPr>
          <w:rFonts w:ascii="Times New Roman" w:hAnsi="Times New Roman" w:cs="Times New Roman"/>
          <w:sz w:val="24"/>
          <w:szCs w:val="24"/>
        </w:rPr>
        <w:t>lowly- skilled Latin Americans.</w:t>
      </w:r>
      <w:r w:rsidR="00F96089">
        <w:rPr>
          <w:rFonts w:ascii="Times New Roman" w:hAnsi="Times New Roman" w:cs="Times New Roman"/>
          <w:sz w:val="24"/>
          <w:szCs w:val="24"/>
        </w:rPr>
        <w:t xml:space="preserve"> The US changed her immigration policies during this period and </w:t>
      </w:r>
      <w:r w:rsidR="0055323D">
        <w:rPr>
          <w:rFonts w:ascii="Times New Roman" w:hAnsi="Times New Roman" w:cs="Times New Roman"/>
          <w:sz w:val="24"/>
          <w:szCs w:val="24"/>
        </w:rPr>
        <w:t xml:space="preserve">led to unauthorized </w:t>
      </w:r>
      <w:r w:rsidR="00131AAF">
        <w:rPr>
          <w:rFonts w:ascii="Times New Roman" w:hAnsi="Times New Roman" w:cs="Times New Roman"/>
          <w:sz w:val="24"/>
          <w:szCs w:val="24"/>
        </w:rPr>
        <w:t>border crossing in search agricultural job opportunities</w:t>
      </w:r>
      <w:r w:rsidR="003C1181">
        <w:rPr>
          <w:rFonts w:ascii="Times New Roman" w:hAnsi="Times New Roman" w:cs="Times New Roman"/>
          <w:sz w:val="24"/>
          <w:szCs w:val="24"/>
        </w:rPr>
        <w:t xml:space="preserve"> (8)</w:t>
      </w:r>
      <w:r w:rsidR="00131AAF">
        <w:rPr>
          <w:rFonts w:ascii="Times New Roman" w:hAnsi="Times New Roman" w:cs="Times New Roman"/>
          <w:sz w:val="24"/>
          <w:szCs w:val="24"/>
        </w:rPr>
        <w:t>.</w:t>
      </w:r>
      <w:r w:rsidR="00935C01">
        <w:rPr>
          <w:rFonts w:ascii="Times New Roman" w:hAnsi="Times New Roman" w:cs="Times New Roman"/>
          <w:sz w:val="24"/>
          <w:szCs w:val="24"/>
        </w:rPr>
        <w:t xml:space="preserve"> Most these immigrants who migrated to the US to realize the ‘American Dream’ experience contradictory law enforcement practices (</w:t>
      </w:r>
      <w:r w:rsidR="005C2D40">
        <w:rPr>
          <w:rFonts w:ascii="Times New Roman" w:hAnsi="Times New Roman" w:cs="Times New Roman"/>
          <w:sz w:val="24"/>
          <w:szCs w:val="24"/>
        </w:rPr>
        <w:t>Volk 7</w:t>
      </w:r>
      <w:r w:rsidR="00935C01">
        <w:rPr>
          <w:rFonts w:ascii="Times New Roman" w:hAnsi="Times New Roman" w:cs="Times New Roman"/>
          <w:sz w:val="24"/>
          <w:szCs w:val="24"/>
        </w:rPr>
        <w:t>). They are not have the same opportunities as other Americans, these include: employment, social benefits, and financial aid.</w:t>
      </w:r>
    </w:p>
    <w:p w:rsidR="00884F6E" w:rsidRDefault="00884F6E" w:rsidP="00B71044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ab/>
      </w:r>
      <w:r w:rsidR="00D81CC1">
        <w:rPr>
          <w:rFonts w:ascii="Times New Roman" w:hAnsi="Times New Roman" w:cs="Times New Roman"/>
          <w:sz w:val="24"/>
          <w:szCs w:val="24"/>
        </w:rPr>
        <w:t>Additionally, t</w:t>
      </w:r>
      <w:r>
        <w:rPr>
          <w:rFonts w:ascii="Times New Roman" w:hAnsi="Times New Roman" w:cs="Times New Roman"/>
          <w:sz w:val="24"/>
          <w:szCs w:val="24"/>
        </w:rPr>
        <w:t xml:space="preserve">he </w:t>
      </w:r>
      <w:r w:rsidR="00D81CC1">
        <w:rPr>
          <w:rFonts w:ascii="Times New Roman" w:hAnsi="Times New Roman" w:cs="Times New Roman"/>
          <w:sz w:val="24"/>
          <w:szCs w:val="24"/>
        </w:rPr>
        <w:t xml:space="preserve">immigration was precipitated by the civil wars and natural calamities, with most of these </w:t>
      </w:r>
      <w:r w:rsidR="002D2DC8">
        <w:rPr>
          <w:rFonts w:ascii="Times New Roman" w:hAnsi="Times New Roman" w:cs="Times New Roman"/>
          <w:sz w:val="24"/>
          <w:szCs w:val="24"/>
        </w:rPr>
        <w:t>Latin Americans seeking refuge and asylum in the US.</w:t>
      </w:r>
      <w:r w:rsidR="003C1181">
        <w:rPr>
          <w:rFonts w:ascii="Times New Roman" w:hAnsi="Times New Roman" w:cs="Times New Roman"/>
          <w:sz w:val="24"/>
          <w:szCs w:val="24"/>
        </w:rPr>
        <w:t xml:space="preserve"> </w:t>
      </w:r>
      <w:r w:rsidR="00FC04AA">
        <w:rPr>
          <w:rFonts w:ascii="Times New Roman" w:hAnsi="Times New Roman" w:cs="Times New Roman"/>
          <w:sz w:val="24"/>
          <w:szCs w:val="24"/>
        </w:rPr>
        <w:t>In the 960, Cubans dominated the proportion of the immigrants when Fidel Castro</w:t>
      </w:r>
      <w:r w:rsidR="00CF0FAF">
        <w:rPr>
          <w:rFonts w:ascii="Times New Roman" w:hAnsi="Times New Roman" w:cs="Times New Roman"/>
          <w:sz w:val="24"/>
          <w:szCs w:val="24"/>
        </w:rPr>
        <w:t xml:space="preserve"> </w:t>
      </w:r>
      <w:r w:rsidR="0036786E">
        <w:rPr>
          <w:rFonts w:ascii="Times New Roman" w:hAnsi="Times New Roman" w:cs="Times New Roman"/>
          <w:sz w:val="24"/>
          <w:szCs w:val="24"/>
        </w:rPr>
        <w:t>assumed power (Tienda &amp; Sanchez 119).</w:t>
      </w:r>
      <w:r w:rsidR="004B2DDC">
        <w:rPr>
          <w:rFonts w:ascii="Times New Roman" w:hAnsi="Times New Roman" w:cs="Times New Roman"/>
          <w:sz w:val="24"/>
          <w:szCs w:val="24"/>
        </w:rPr>
        <w:t xml:space="preserve"> The American government </w:t>
      </w:r>
      <w:r w:rsidR="006502C7">
        <w:rPr>
          <w:rFonts w:ascii="Times New Roman" w:hAnsi="Times New Roman" w:cs="Times New Roman"/>
          <w:sz w:val="24"/>
          <w:szCs w:val="24"/>
        </w:rPr>
        <w:t xml:space="preserve">granted these immigrants with visa waivers </w:t>
      </w:r>
      <w:r w:rsidR="00156DFE">
        <w:rPr>
          <w:rFonts w:ascii="Times New Roman" w:hAnsi="Times New Roman" w:cs="Times New Roman"/>
          <w:sz w:val="24"/>
          <w:szCs w:val="24"/>
        </w:rPr>
        <w:t>to the Cuban professionals, entrepreneurs,</w:t>
      </w:r>
      <w:r w:rsidR="000959A5">
        <w:rPr>
          <w:rFonts w:ascii="Times New Roman" w:hAnsi="Times New Roman" w:cs="Times New Roman"/>
          <w:sz w:val="24"/>
          <w:szCs w:val="24"/>
        </w:rPr>
        <w:t xml:space="preserve"> and landowners into the US.</w:t>
      </w:r>
      <w:r w:rsidR="009005A9">
        <w:rPr>
          <w:rFonts w:ascii="Times New Roman" w:hAnsi="Times New Roman" w:cs="Times New Roman"/>
          <w:sz w:val="24"/>
          <w:szCs w:val="24"/>
        </w:rPr>
        <w:t xml:space="preserve"> The US sympathized with </w:t>
      </w:r>
      <w:r w:rsidR="00C54E47">
        <w:rPr>
          <w:rFonts w:ascii="Times New Roman" w:hAnsi="Times New Roman" w:cs="Times New Roman"/>
          <w:sz w:val="24"/>
          <w:szCs w:val="24"/>
        </w:rPr>
        <w:t>them since</w:t>
      </w:r>
      <w:r w:rsidR="00751304">
        <w:rPr>
          <w:rFonts w:ascii="Times New Roman" w:hAnsi="Times New Roman" w:cs="Times New Roman"/>
          <w:sz w:val="24"/>
          <w:szCs w:val="24"/>
        </w:rPr>
        <w:t xml:space="preserve"> their exile</w:t>
      </w:r>
      <w:r w:rsidR="00630CE8">
        <w:rPr>
          <w:rFonts w:ascii="Times New Roman" w:hAnsi="Times New Roman" w:cs="Times New Roman"/>
          <w:sz w:val="24"/>
          <w:szCs w:val="24"/>
        </w:rPr>
        <w:t xml:space="preserve"> did not align to the UN policies on refugees and were privileged with high</w:t>
      </w:r>
      <w:r w:rsidR="00751304">
        <w:rPr>
          <w:rFonts w:ascii="Times New Roman" w:hAnsi="Times New Roman" w:cs="Times New Roman"/>
          <w:sz w:val="24"/>
          <w:szCs w:val="24"/>
        </w:rPr>
        <w:t xml:space="preserve"> paying</w:t>
      </w:r>
      <w:r w:rsidR="00630CE8">
        <w:rPr>
          <w:rFonts w:ascii="Times New Roman" w:hAnsi="Times New Roman" w:cs="Times New Roman"/>
          <w:sz w:val="24"/>
          <w:szCs w:val="24"/>
        </w:rPr>
        <w:t xml:space="preserve"> jobs</w:t>
      </w:r>
      <w:r w:rsidR="00751304">
        <w:rPr>
          <w:rFonts w:ascii="Times New Roman" w:hAnsi="Times New Roman" w:cs="Times New Roman"/>
          <w:sz w:val="24"/>
          <w:szCs w:val="24"/>
        </w:rPr>
        <w:t xml:space="preserve"> (120)</w:t>
      </w:r>
      <w:r w:rsidR="00630CE8">
        <w:rPr>
          <w:rFonts w:ascii="Times New Roman" w:hAnsi="Times New Roman" w:cs="Times New Roman"/>
          <w:sz w:val="24"/>
          <w:szCs w:val="24"/>
        </w:rPr>
        <w:t>.</w:t>
      </w:r>
    </w:p>
    <w:p w:rsidR="005E4AC7" w:rsidRDefault="00751304" w:rsidP="00B71044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 w:rsidR="00262D73">
        <w:rPr>
          <w:rFonts w:ascii="Times New Roman" w:hAnsi="Times New Roman" w:cs="Times New Roman"/>
          <w:sz w:val="24"/>
          <w:szCs w:val="24"/>
        </w:rPr>
        <w:t xml:space="preserve">There has also been an upsurge in the </w:t>
      </w:r>
      <w:r w:rsidR="00F23052">
        <w:rPr>
          <w:rFonts w:ascii="Times New Roman" w:hAnsi="Times New Roman" w:cs="Times New Roman"/>
          <w:sz w:val="24"/>
          <w:szCs w:val="24"/>
        </w:rPr>
        <w:t xml:space="preserve">number of unaccompanied children at the Mexico- US </w:t>
      </w:r>
      <w:r w:rsidR="0078096F">
        <w:rPr>
          <w:rFonts w:ascii="Times New Roman" w:hAnsi="Times New Roman" w:cs="Times New Roman"/>
          <w:sz w:val="24"/>
          <w:szCs w:val="24"/>
        </w:rPr>
        <w:t>border;</w:t>
      </w:r>
      <w:r w:rsidR="00F23052">
        <w:rPr>
          <w:rFonts w:ascii="Times New Roman" w:hAnsi="Times New Roman" w:cs="Times New Roman"/>
          <w:sz w:val="24"/>
          <w:szCs w:val="24"/>
        </w:rPr>
        <w:t xml:space="preserve"> these minors are mostly from Nicaragua, El Salvador, Mexico, Costa Rica and Guatemala (Donato &amp; Sisk, 1).</w:t>
      </w:r>
      <w:r w:rsidR="00485BBE">
        <w:rPr>
          <w:rFonts w:ascii="Times New Roman" w:hAnsi="Times New Roman" w:cs="Times New Roman"/>
          <w:sz w:val="24"/>
          <w:szCs w:val="24"/>
        </w:rPr>
        <w:t xml:space="preserve"> These minors are allowed to enter into the US without legal authorization</w:t>
      </w:r>
      <w:r w:rsidR="0078096F">
        <w:rPr>
          <w:rFonts w:ascii="Times New Roman" w:hAnsi="Times New Roman" w:cs="Times New Roman"/>
          <w:sz w:val="24"/>
          <w:szCs w:val="24"/>
        </w:rPr>
        <w:t xml:space="preserve"> and their migration </w:t>
      </w:r>
      <w:r w:rsidR="00D5196D">
        <w:rPr>
          <w:rFonts w:ascii="Times New Roman" w:hAnsi="Times New Roman" w:cs="Times New Roman"/>
          <w:sz w:val="24"/>
          <w:szCs w:val="24"/>
        </w:rPr>
        <w:t xml:space="preserve">is closely related </w:t>
      </w:r>
      <w:r w:rsidR="00631C63">
        <w:rPr>
          <w:rFonts w:ascii="Times New Roman" w:hAnsi="Times New Roman" w:cs="Times New Roman"/>
          <w:sz w:val="24"/>
          <w:szCs w:val="24"/>
        </w:rPr>
        <w:t>to the prior migration of their parents.</w:t>
      </w:r>
      <w:r w:rsidR="00C020E9">
        <w:rPr>
          <w:rFonts w:ascii="Times New Roman" w:hAnsi="Times New Roman" w:cs="Times New Roman"/>
          <w:sz w:val="24"/>
          <w:szCs w:val="24"/>
        </w:rPr>
        <w:t xml:space="preserve"> Empirical evidence shows that </w:t>
      </w:r>
      <w:r w:rsidR="00C967E2">
        <w:rPr>
          <w:rFonts w:ascii="Times New Roman" w:hAnsi="Times New Roman" w:cs="Times New Roman"/>
          <w:sz w:val="24"/>
          <w:szCs w:val="24"/>
        </w:rPr>
        <w:t xml:space="preserve">their parents are likely to have </w:t>
      </w:r>
      <w:r w:rsidR="00515C5C">
        <w:rPr>
          <w:rFonts w:ascii="Times New Roman" w:hAnsi="Times New Roman" w:cs="Times New Roman"/>
          <w:sz w:val="24"/>
          <w:szCs w:val="24"/>
        </w:rPr>
        <w:t xml:space="preserve">prior </w:t>
      </w:r>
      <w:r w:rsidR="00AD029B">
        <w:rPr>
          <w:rFonts w:ascii="Times New Roman" w:hAnsi="Times New Roman" w:cs="Times New Roman"/>
          <w:sz w:val="24"/>
          <w:szCs w:val="24"/>
        </w:rPr>
        <w:t>US experience.</w:t>
      </w:r>
      <w:r w:rsidR="00A96B5D">
        <w:rPr>
          <w:rFonts w:ascii="Times New Roman" w:hAnsi="Times New Roman" w:cs="Times New Roman"/>
          <w:sz w:val="24"/>
          <w:szCs w:val="24"/>
        </w:rPr>
        <w:t xml:space="preserve"> They come to</w:t>
      </w:r>
      <w:r w:rsidR="00C77B01">
        <w:rPr>
          <w:rFonts w:ascii="Times New Roman" w:hAnsi="Times New Roman" w:cs="Times New Roman"/>
          <w:sz w:val="24"/>
          <w:szCs w:val="24"/>
        </w:rPr>
        <w:t xml:space="preserve"> the </w:t>
      </w:r>
      <w:r w:rsidR="00A96B5D">
        <w:rPr>
          <w:rFonts w:ascii="Times New Roman" w:hAnsi="Times New Roman" w:cs="Times New Roman"/>
          <w:sz w:val="24"/>
          <w:szCs w:val="24"/>
        </w:rPr>
        <w:t xml:space="preserve">US </w:t>
      </w:r>
      <w:r w:rsidR="00C77B01">
        <w:rPr>
          <w:rFonts w:ascii="Times New Roman" w:hAnsi="Times New Roman" w:cs="Times New Roman"/>
          <w:sz w:val="24"/>
          <w:szCs w:val="24"/>
        </w:rPr>
        <w:t>border</w:t>
      </w:r>
      <w:r w:rsidR="00A96B5D">
        <w:rPr>
          <w:rFonts w:ascii="Times New Roman" w:hAnsi="Times New Roman" w:cs="Times New Roman"/>
          <w:sz w:val="24"/>
          <w:szCs w:val="24"/>
        </w:rPr>
        <w:t xml:space="preserve"> seeking to be reunited with their families and end up being given permanent legal status.</w:t>
      </w:r>
    </w:p>
    <w:p w:rsidR="002876C3" w:rsidRDefault="002876C3" w:rsidP="00B71044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</w:p>
    <w:p w:rsidR="00751304" w:rsidRDefault="00C77B01" w:rsidP="00B71044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:rsidR="00751304" w:rsidRDefault="00751304" w:rsidP="00B71044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</w:p>
    <w:p w:rsidR="008F759D" w:rsidRDefault="008F759D" w:rsidP="00B71044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8F759D" w:rsidRDefault="008F759D" w:rsidP="00B71044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07672A" w:rsidRDefault="0007672A" w:rsidP="00B71044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8F759D" w:rsidRDefault="008F759D" w:rsidP="00B71044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8F759D" w:rsidRDefault="008F759D" w:rsidP="007E509A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References</w:t>
      </w:r>
    </w:p>
    <w:p w:rsidR="008F759D" w:rsidRPr="008F759D" w:rsidRDefault="008F759D" w:rsidP="00B71044">
      <w:pPr>
        <w:spacing w:line="480" w:lineRule="auto"/>
        <w:rPr>
          <w:rFonts w:ascii="Times New Roman" w:hAnsi="Times New Roman" w:cs="Times New Roman"/>
          <w:i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Volk, Fred, Towles, David, Cole, Juanita, &amp; Gadomski, Marilyn. </w:t>
      </w:r>
      <w:r w:rsidRPr="008F759D">
        <w:rPr>
          <w:rFonts w:ascii="Times New Roman" w:hAnsi="Times New Roman" w:cs="Times New Roman"/>
          <w:i/>
          <w:sz w:val="24"/>
          <w:szCs w:val="24"/>
        </w:rPr>
        <w:t>The American Dream: An</w:t>
      </w:r>
    </w:p>
    <w:p w:rsidR="008F759D" w:rsidRDefault="008F759D" w:rsidP="00B71044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8F759D">
        <w:rPr>
          <w:rFonts w:ascii="Times New Roman" w:hAnsi="Times New Roman" w:cs="Times New Roman"/>
          <w:i/>
          <w:sz w:val="24"/>
          <w:szCs w:val="24"/>
        </w:rPr>
        <w:tab/>
        <w:t>Illusion of Reality for Latino Immigrants,</w:t>
      </w:r>
      <w:r>
        <w:rPr>
          <w:rFonts w:ascii="Times New Roman" w:hAnsi="Times New Roman" w:cs="Times New Roman"/>
          <w:sz w:val="24"/>
          <w:szCs w:val="24"/>
        </w:rPr>
        <w:t xml:space="preserve"> 2011, pp. 1- 44.</w:t>
      </w:r>
    </w:p>
    <w:p w:rsidR="008F759D" w:rsidRDefault="008F759D" w:rsidP="00B71044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Tienda, Marta &amp; Sanchez, Susana. Latin American Immigration to the United State: HHS Public</w:t>
      </w:r>
    </w:p>
    <w:p w:rsidR="008F759D" w:rsidRDefault="008F759D" w:rsidP="00B71044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>Access, 2013, pp. 1- 223.</w:t>
      </w:r>
    </w:p>
    <w:p w:rsidR="008F759D" w:rsidRDefault="008F759D" w:rsidP="00B71044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Donato, Katherine &amp; Sisk, Blake.</w:t>
      </w:r>
      <w:r w:rsidR="00FB23A7">
        <w:rPr>
          <w:rFonts w:ascii="Times New Roman" w:hAnsi="Times New Roman" w:cs="Times New Roman"/>
          <w:sz w:val="24"/>
          <w:szCs w:val="24"/>
        </w:rPr>
        <w:t xml:space="preserve"> Childrens Migration to the US from Mexico and Central</w:t>
      </w:r>
    </w:p>
    <w:p w:rsidR="00FB23A7" w:rsidRDefault="00FB23A7" w:rsidP="00B71044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 w:rsidR="00B61854">
        <w:rPr>
          <w:rFonts w:ascii="Times New Roman" w:hAnsi="Times New Roman" w:cs="Times New Roman"/>
          <w:sz w:val="24"/>
          <w:szCs w:val="24"/>
        </w:rPr>
        <w:t xml:space="preserve">America: Evidence from the Mexican and </w:t>
      </w:r>
      <w:r w:rsidR="00C06F18">
        <w:rPr>
          <w:rFonts w:ascii="Times New Roman" w:hAnsi="Times New Roman" w:cs="Times New Roman"/>
          <w:sz w:val="24"/>
          <w:szCs w:val="24"/>
        </w:rPr>
        <w:t>Latin America</w:t>
      </w:r>
      <w:r w:rsidR="0007672A">
        <w:rPr>
          <w:rFonts w:ascii="Times New Roman" w:hAnsi="Times New Roman" w:cs="Times New Roman"/>
          <w:sz w:val="24"/>
          <w:szCs w:val="24"/>
        </w:rPr>
        <w:t>n Migration Projects:</w:t>
      </w:r>
    </w:p>
    <w:p w:rsidR="0007672A" w:rsidRDefault="0007672A" w:rsidP="00B71044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>Journal on Migration and Human Security, 2014, pp. 1- 22.</w:t>
      </w:r>
    </w:p>
    <w:p w:rsidR="0007672A" w:rsidRDefault="0007672A" w:rsidP="00B71044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Brick, Kate, Challinor, A., Rosenblum, Marc. Mexican and Central American Immigrants in the </w:t>
      </w:r>
      <w:r>
        <w:rPr>
          <w:rFonts w:ascii="Times New Roman" w:hAnsi="Times New Roman" w:cs="Times New Roman"/>
          <w:sz w:val="24"/>
          <w:szCs w:val="24"/>
        </w:rPr>
        <w:tab/>
      </w:r>
    </w:p>
    <w:p w:rsidR="0007672A" w:rsidRPr="00B71044" w:rsidRDefault="0007672A" w:rsidP="00B71044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>US, 2011, pp. 1- 24.</w:t>
      </w:r>
    </w:p>
    <w:sectPr w:rsidR="0007672A" w:rsidRPr="00B71044" w:rsidSect="00B71044">
      <w:headerReference w:type="first" r:id="rId6"/>
      <w:pgSz w:w="12240" w:h="15840"/>
      <w:pgMar w:top="1440" w:right="1440" w:bottom="1440" w:left="1440" w:header="720" w:footer="720" w:gutter="0"/>
      <w:cols w:space="720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2206D" w:rsidRDefault="00A2206D" w:rsidP="00B71044">
      <w:pPr>
        <w:spacing w:after="0" w:line="240" w:lineRule="auto"/>
      </w:pPr>
      <w:r>
        <w:separator/>
      </w:r>
    </w:p>
  </w:endnote>
  <w:endnote w:type="continuationSeparator" w:id="1">
    <w:p w:rsidR="00A2206D" w:rsidRDefault="00A2206D" w:rsidP="00B7104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2206D" w:rsidRDefault="00A2206D" w:rsidP="00B71044">
      <w:pPr>
        <w:spacing w:after="0" w:line="240" w:lineRule="auto"/>
      </w:pPr>
      <w:r>
        <w:separator/>
      </w:r>
    </w:p>
  </w:footnote>
  <w:footnote w:type="continuationSeparator" w:id="1">
    <w:p w:rsidR="00A2206D" w:rsidRDefault="00A2206D" w:rsidP="00B7104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B23A7" w:rsidRDefault="00FB23A7" w:rsidP="00B71044">
    <w:pPr>
      <w:pStyle w:val="Header"/>
    </w:pPr>
    <w:r>
      <w:tab/>
    </w:r>
    <w:r>
      <w:tab/>
      <w:t>Surname</w:t>
    </w:r>
    <w:sdt>
      <w:sdtPr>
        <w:id w:val="226191638"/>
        <w:docPartObj>
          <w:docPartGallery w:val="Page Numbers (Top of Page)"/>
          <w:docPartUnique/>
        </w:docPartObj>
      </w:sdtPr>
      <w:sdtContent>
        <w:fldSimple w:instr=" PAGE   \* MERGEFORMAT ">
          <w:r w:rsidR="007E509A">
            <w:rPr>
              <w:noProof/>
            </w:rPr>
            <w:t>1</w:t>
          </w:r>
        </w:fldSimple>
      </w:sdtContent>
    </w:sdt>
  </w:p>
  <w:p w:rsidR="00FB23A7" w:rsidRDefault="00FB23A7">
    <w:pPr>
      <w:pStyle w:val="Header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20"/>
  <w:drawingGridHorizontalSpacing w:val="110"/>
  <w:displayHorizontalDrawingGridEvery w:val="2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B71044"/>
    <w:rsid w:val="0007672A"/>
    <w:rsid w:val="000855F0"/>
    <w:rsid w:val="000959A5"/>
    <w:rsid w:val="000F6BA8"/>
    <w:rsid w:val="00131AAF"/>
    <w:rsid w:val="00156DFE"/>
    <w:rsid w:val="0016426C"/>
    <w:rsid w:val="00262D73"/>
    <w:rsid w:val="002876C3"/>
    <w:rsid w:val="002D2DC8"/>
    <w:rsid w:val="0032567D"/>
    <w:rsid w:val="003274DD"/>
    <w:rsid w:val="0036786E"/>
    <w:rsid w:val="003C1181"/>
    <w:rsid w:val="00485BBE"/>
    <w:rsid w:val="004B2DDC"/>
    <w:rsid w:val="00504311"/>
    <w:rsid w:val="0051540F"/>
    <w:rsid w:val="00515C5C"/>
    <w:rsid w:val="0055323D"/>
    <w:rsid w:val="00585BFA"/>
    <w:rsid w:val="005C2D40"/>
    <w:rsid w:val="005E4AC7"/>
    <w:rsid w:val="005F19C4"/>
    <w:rsid w:val="00630CE8"/>
    <w:rsid w:val="00631C63"/>
    <w:rsid w:val="006502C7"/>
    <w:rsid w:val="00663B04"/>
    <w:rsid w:val="006957D2"/>
    <w:rsid w:val="006B5AB7"/>
    <w:rsid w:val="006C0F25"/>
    <w:rsid w:val="00750A73"/>
    <w:rsid w:val="00751304"/>
    <w:rsid w:val="007538F5"/>
    <w:rsid w:val="0078096F"/>
    <w:rsid w:val="007C30C9"/>
    <w:rsid w:val="007E509A"/>
    <w:rsid w:val="00884F6E"/>
    <w:rsid w:val="008A6500"/>
    <w:rsid w:val="008A6A61"/>
    <w:rsid w:val="008F759D"/>
    <w:rsid w:val="009005A9"/>
    <w:rsid w:val="00907644"/>
    <w:rsid w:val="00935C01"/>
    <w:rsid w:val="00983D5F"/>
    <w:rsid w:val="009C31B8"/>
    <w:rsid w:val="00A2206D"/>
    <w:rsid w:val="00A57039"/>
    <w:rsid w:val="00A64D0E"/>
    <w:rsid w:val="00A96B5D"/>
    <w:rsid w:val="00AD029B"/>
    <w:rsid w:val="00AD5D62"/>
    <w:rsid w:val="00B61854"/>
    <w:rsid w:val="00B71044"/>
    <w:rsid w:val="00C020E9"/>
    <w:rsid w:val="00C06F18"/>
    <w:rsid w:val="00C24B50"/>
    <w:rsid w:val="00C54E47"/>
    <w:rsid w:val="00C77B01"/>
    <w:rsid w:val="00C967E2"/>
    <w:rsid w:val="00CF0FAF"/>
    <w:rsid w:val="00D14FC8"/>
    <w:rsid w:val="00D22302"/>
    <w:rsid w:val="00D5196D"/>
    <w:rsid w:val="00D81CC1"/>
    <w:rsid w:val="00DD0DE0"/>
    <w:rsid w:val="00E77AC9"/>
    <w:rsid w:val="00EF468F"/>
    <w:rsid w:val="00F23052"/>
    <w:rsid w:val="00F40846"/>
    <w:rsid w:val="00F454C8"/>
    <w:rsid w:val="00F54277"/>
    <w:rsid w:val="00F76470"/>
    <w:rsid w:val="00F96089"/>
    <w:rsid w:val="00F96662"/>
    <w:rsid w:val="00FB23A7"/>
    <w:rsid w:val="00FC04A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A6500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B71044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B71044"/>
  </w:style>
  <w:style w:type="paragraph" w:styleId="Footer">
    <w:name w:val="footer"/>
    <w:basedOn w:val="Normal"/>
    <w:link w:val="FooterChar"/>
    <w:uiPriority w:val="99"/>
    <w:semiHidden/>
    <w:unhideWhenUsed/>
    <w:rsid w:val="00B71044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semiHidden/>
    <w:rsid w:val="00B71044"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90</TotalTime>
  <Pages>3</Pages>
  <Words>502</Words>
  <Characters>2867</Characters>
  <Application>Microsoft Office Word</Application>
  <DocSecurity>0</DocSecurity>
  <Lines>23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3363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ANDREW</dc:creator>
  <cp:lastModifiedBy>ANDREW</cp:lastModifiedBy>
  <cp:revision>73</cp:revision>
  <dcterms:created xsi:type="dcterms:W3CDTF">2018-10-15T04:22:00Z</dcterms:created>
  <dcterms:modified xsi:type="dcterms:W3CDTF">2018-10-15T05:52:00Z</dcterms:modified>
</cp:coreProperties>
</file>